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138" w:rsidRDefault="00105E33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:rsidR="00166138" w:rsidRDefault="00166138">
      <w:pPr>
        <w:ind w:right="-1417" w:hanging="1417"/>
      </w:pPr>
    </w:p>
    <w:p w:rsidR="00166138" w:rsidRPr="00D13C2A" w:rsidRDefault="00105E33">
      <w:pPr>
        <w:pStyle w:val="Balk4"/>
        <w:rPr>
          <w:color w:val="000000" w:themeColor="text1"/>
          <w:szCs w:val="28"/>
        </w:rPr>
      </w:pPr>
      <w:r w:rsidRPr="00D13C2A">
        <w:rPr>
          <w:b/>
          <w:color w:val="000000" w:themeColor="text1"/>
          <w:szCs w:val="28"/>
        </w:rPr>
        <w:t>Doktora Yeterlik Sınavı Tutanağı</w:t>
      </w:r>
    </w:p>
    <w:p w:rsidR="00166138" w:rsidRDefault="00166138">
      <w:pPr>
        <w:jc w:val="right"/>
        <w:rPr>
          <w:b/>
          <w:sz w:val="24"/>
          <w:szCs w:val="24"/>
        </w:rPr>
      </w:pPr>
    </w:p>
    <w:p w:rsidR="00166138" w:rsidRDefault="00105E33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D13C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</w:p>
    <w:p w:rsidR="00166138" w:rsidRDefault="00105E3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166138" w:rsidRDefault="00105E3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151ED6">
        <w:rPr>
          <w:b/>
          <w:sz w:val="24"/>
          <w:szCs w:val="24"/>
        </w:rPr>
        <w:t>EKNİK ÜNİVERSİTESİ</w:t>
      </w:r>
      <w:r w:rsidR="00151ED6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:rsidR="00166138" w:rsidRDefault="00105E33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:rsidR="00166138" w:rsidRDefault="00166138">
      <w:pPr>
        <w:pStyle w:val="Balk1"/>
        <w:tabs>
          <w:tab w:val="left" w:pos="9815"/>
        </w:tabs>
        <w:ind w:left="176" w:right="-142" w:firstLine="0"/>
        <w:jc w:val="both"/>
      </w:pPr>
    </w:p>
    <w:p w:rsidR="00166138" w:rsidRDefault="00105E33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sz w:val="24"/>
        </w:rPr>
        <w:tab/>
        <w:t xml:space="preserve">.................... Anabilim Dalı ............................. Bilim Dalı Doktora öğrencilerinden ......................................................’nın doktora yeterlik sınavını yapmak üzere .../ .../ 201. tarihinde saat ........ ’da .................... kodlu sınav salonunda toplanan jürimiz adayı yazılı sınava ve sonra sözlü sınava almıştır. Yazılı ve Sözlü sınav notları sırası ile </w:t>
      </w:r>
      <w:r>
        <w:rPr>
          <w:i/>
          <w:sz w:val="24"/>
        </w:rPr>
        <w:t>(sayı ve yazı ile yazınız)</w:t>
      </w:r>
      <w:r>
        <w:rPr>
          <w:sz w:val="24"/>
        </w:rPr>
        <w:t xml:space="preserve"> </w:t>
      </w:r>
    </w:p>
    <w:p w:rsidR="00166138" w:rsidRDefault="00166138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166138" w:rsidRDefault="00105E33">
      <w:pPr>
        <w:pStyle w:val="GvdeMetni"/>
        <w:tabs>
          <w:tab w:val="left" w:pos="546"/>
          <w:tab w:val="left" w:pos="1027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Yazılı Notu :</w:t>
      </w:r>
      <w:r>
        <w:rPr>
          <w:sz w:val="24"/>
        </w:rPr>
        <w:t>..............................................</w:t>
      </w:r>
      <w:r>
        <w:rPr>
          <w:sz w:val="24"/>
        </w:rPr>
        <w:br/>
      </w:r>
    </w:p>
    <w:p w:rsidR="00166138" w:rsidRDefault="00105E33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Sözlü Notu  :</w:t>
      </w:r>
      <w:r>
        <w:rPr>
          <w:sz w:val="24"/>
        </w:rPr>
        <w:t>..............................................</w:t>
      </w:r>
    </w:p>
    <w:p w:rsidR="00166138" w:rsidRDefault="00166138">
      <w:pPr>
        <w:pStyle w:val="GvdeMetni"/>
        <w:tabs>
          <w:tab w:val="left" w:pos="546"/>
          <w:tab w:val="left" w:pos="1027"/>
        </w:tabs>
        <w:rPr>
          <w:sz w:val="24"/>
        </w:rPr>
      </w:pPr>
    </w:p>
    <w:p w:rsidR="00166138" w:rsidRDefault="00105E3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 xml:space="preserve">şeklinde olan öğrencinin yeterlik sınavında </w:t>
      </w:r>
    </w:p>
    <w:p w:rsidR="00166138" w:rsidRDefault="00166138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166138" w:rsidRDefault="00105E33">
      <w:pPr>
        <w:pStyle w:val="GvdeMetni"/>
        <w:tabs>
          <w:tab w:val="left" w:pos="546"/>
          <w:tab w:val="left" w:pos="1027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sz w:val="24"/>
        </w:rPr>
        <w:instrText xml:space="preserve"> FORMCHECKBOX </w:instrText>
      </w:r>
      <w:r w:rsidR="000474F0">
        <w:rPr>
          <w:sz w:val="24"/>
        </w:rPr>
      </w:r>
      <w:r w:rsidR="000474F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</w:t>
      </w:r>
      <w:r>
        <w:rPr>
          <w:b/>
          <w:sz w:val="24"/>
        </w:rPr>
        <w:t>BAŞARILI</w:t>
      </w:r>
    </w:p>
    <w:p w:rsidR="00166138" w:rsidRDefault="00105E33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66138" w:rsidRDefault="00105E33">
      <w:pPr>
        <w:pStyle w:val="GvdeMetni"/>
        <w:tabs>
          <w:tab w:val="left" w:pos="546"/>
          <w:tab w:val="left" w:pos="1027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sz w:val="24"/>
        </w:rPr>
        <w:instrText xml:space="preserve"> FORMCHECKBOX </w:instrText>
      </w:r>
      <w:r w:rsidR="000474F0">
        <w:rPr>
          <w:sz w:val="24"/>
        </w:rPr>
      </w:r>
      <w:r w:rsidR="000474F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r>
        <w:rPr>
          <w:b/>
          <w:sz w:val="24"/>
        </w:rPr>
        <w:t>BAŞARISIZ</w:t>
      </w:r>
    </w:p>
    <w:p w:rsidR="00166138" w:rsidRDefault="00166138">
      <w:pPr>
        <w:pStyle w:val="GvdeMetni"/>
        <w:tabs>
          <w:tab w:val="left" w:pos="546"/>
          <w:tab w:val="left" w:pos="1027"/>
        </w:tabs>
        <w:jc w:val="both"/>
        <w:rPr>
          <w:sz w:val="24"/>
        </w:rPr>
      </w:pPr>
    </w:p>
    <w:p w:rsidR="00166138" w:rsidRDefault="00105E3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>olduğuna oy birliği / oy çokluğu ile karar verilmiştir.</w:t>
      </w:r>
    </w:p>
    <w:p w:rsidR="00166138" w:rsidRDefault="00166138">
      <w:pPr>
        <w:pStyle w:val="GvdeMetni"/>
        <w:tabs>
          <w:tab w:val="left" w:pos="546"/>
          <w:tab w:val="left" w:pos="1027"/>
        </w:tabs>
        <w:rPr>
          <w:sz w:val="24"/>
        </w:rPr>
      </w:pPr>
    </w:p>
    <w:p w:rsidR="00166138" w:rsidRDefault="00105E33">
      <w:pPr>
        <w:pStyle w:val="GvdeMetni"/>
        <w:tabs>
          <w:tab w:val="left" w:pos="546"/>
          <w:tab w:val="left" w:pos="1027"/>
        </w:tabs>
        <w:rPr>
          <w:sz w:val="24"/>
        </w:rPr>
      </w:pPr>
      <w:r>
        <w:rPr>
          <w:sz w:val="24"/>
        </w:rPr>
        <w:tab/>
        <w:t>Gereği için bilgilerinize arz olunur.</w:t>
      </w:r>
    </w:p>
    <w:p w:rsidR="00166138" w:rsidRDefault="00166138">
      <w:pPr>
        <w:pStyle w:val="GvdeMetni"/>
        <w:tabs>
          <w:tab w:val="left" w:pos="546"/>
          <w:tab w:val="left" w:pos="1027"/>
        </w:tabs>
        <w:jc w:val="both"/>
      </w:pPr>
    </w:p>
    <w:p w:rsidR="00166138" w:rsidRDefault="00166138">
      <w:pPr>
        <w:tabs>
          <w:tab w:val="left" w:pos="546"/>
        </w:tabs>
        <w:ind w:right="360"/>
        <w:jc w:val="both"/>
        <w:rPr>
          <w:sz w:val="24"/>
        </w:rPr>
      </w:pPr>
    </w:p>
    <w:p w:rsidR="00166138" w:rsidRDefault="00166138">
      <w:pPr>
        <w:tabs>
          <w:tab w:val="left" w:pos="546"/>
        </w:tabs>
        <w:ind w:right="360"/>
        <w:jc w:val="both"/>
        <w:rPr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  <w:gridCol w:w="2541"/>
      </w:tblGrid>
      <w:tr w:rsidR="00166138">
        <w:trPr>
          <w:trHeight w:val="1767"/>
        </w:trPr>
        <w:tc>
          <w:tcPr>
            <w:tcW w:w="2552" w:type="dxa"/>
          </w:tcPr>
          <w:p w:rsidR="00166138" w:rsidRDefault="00105E33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Jüri Başkanı</w:t>
            </w:r>
          </w:p>
        </w:tc>
        <w:tc>
          <w:tcPr>
            <w:tcW w:w="3969" w:type="dxa"/>
          </w:tcPr>
          <w:p w:rsidR="00166138" w:rsidRDefault="00105E33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2541" w:type="dxa"/>
          </w:tcPr>
          <w:p w:rsidR="00166138" w:rsidRDefault="00105E33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  <w:tr w:rsidR="00166138">
        <w:trPr>
          <w:trHeight w:val="1121"/>
        </w:trPr>
        <w:tc>
          <w:tcPr>
            <w:tcW w:w="2552" w:type="dxa"/>
          </w:tcPr>
          <w:p w:rsidR="00166138" w:rsidRDefault="00166138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166138" w:rsidRDefault="00105E33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2541" w:type="dxa"/>
          </w:tcPr>
          <w:p w:rsidR="00166138" w:rsidRDefault="00105E33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</w:tbl>
    <w:p w:rsidR="00166138" w:rsidRDefault="00105E33">
      <w:pPr>
        <w:tabs>
          <w:tab w:val="left" w:pos="546"/>
        </w:tabs>
        <w:ind w:right="360"/>
        <w:jc w:val="both"/>
        <w:rPr>
          <w:sz w:val="24"/>
        </w:rPr>
      </w:pPr>
      <w:r>
        <w:rPr>
          <w:sz w:val="24"/>
        </w:rPr>
        <w:t xml:space="preserve">              </w:t>
      </w:r>
      <w:r>
        <w:t xml:space="preserve">                           </w:t>
      </w:r>
      <w:r>
        <w:rPr>
          <w:sz w:val="24"/>
        </w:rPr>
        <w:t xml:space="preserve">       </w:t>
      </w:r>
    </w:p>
    <w:p w:rsidR="00166138" w:rsidRDefault="00105E33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166138" w:rsidRDefault="00105E33">
      <w:pPr>
        <w:rPr>
          <w:sz w:val="24"/>
        </w:rPr>
      </w:pPr>
      <w:r>
        <w:rPr>
          <w:b/>
          <w:sz w:val="24"/>
        </w:rPr>
        <w:t>NOT</w:t>
      </w:r>
      <w:r>
        <w:rPr>
          <w:b/>
          <w:sz w:val="24"/>
        </w:rPr>
        <w:tab/>
        <w:t xml:space="preserve">: </w:t>
      </w:r>
      <w:r>
        <w:rPr>
          <w:sz w:val="24"/>
        </w:rPr>
        <w:t>Sınav sonuçları jürinin ortak kararı olarak 100 puan üzerinden değerlendirilmeli ve sonuçlar hem sayı hem de yazı ile yazılmalıdır.</w:t>
      </w:r>
    </w:p>
    <w:p w:rsidR="00166138" w:rsidRDefault="00166138">
      <w:pPr>
        <w:ind w:left="142"/>
        <w:rPr>
          <w:b/>
          <w:sz w:val="12"/>
          <w:szCs w:val="12"/>
        </w:rPr>
      </w:pPr>
    </w:p>
    <w:p w:rsidR="00166138" w:rsidRDefault="00105E33">
      <w:pPr>
        <w:rPr>
          <w:sz w:val="24"/>
        </w:rPr>
      </w:pPr>
      <w:r>
        <w:rPr>
          <w:b/>
          <w:sz w:val="24"/>
        </w:rPr>
        <w:t xml:space="preserve">EKLER </w:t>
      </w:r>
      <w:r>
        <w:rPr>
          <w:b/>
          <w:sz w:val="24"/>
        </w:rPr>
        <w:tab/>
      </w:r>
      <w:r>
        <w:rPr>
          <w:sz w:val="24"/>
        </w:rPr>
        <w:t>1)</w:t>
      </w:r>
      <w:r>
        <w:rPr>
          <w:b/>
          <w:sz w:val="24"/>
        </w:rPr>
        <w:t xml:space="preserve"> </w:t>
      </w:r>
      <w:r>
        <w:rPr>
          <w:sz w:val="24"/>
        </w:rPr>
        <w:t>Yazılı sınav evrakı</w:t>
      </w:r>
    </w:p>
    <w:p w:rsidR="00166138" w:rsidRDefault="00105E33">
      <w:pPr>
        <w:ind w:left="850" w:firstLine="566"/>
        <w:rPr>
          <w:sz w:val="24"/>
        </w:rPr>
      </w:pPr>
      <w:r>
        <w:rPr>
          <w:sz w:val="24"/>
        </w:rPr>
        <w:t>2)</w:t>
      </w:r>
      <w:r>
        <w:rPr>
          <w:b/>
          <w:sz w:val="24"/>
        </w:rPr>
        <w:t xml:space="preserve"> </w:t>
      </w:r>
      <w:r>
        <w:rPr>
          <w:sz w:val="24"/>
        </w:rPr>
        <w:t>Sözlü sınavda sorulan sorular</w:t>
      </w:r>
    </w:p>
    <w:p w:rsidR="00166138" w:rsidRDefault="00105E33">
      <w:pPr>
        <w:ind w:left="1416"/>
        <w:rPr>
          <w:sz w:val="24"/>
        </w:rPr>
      </w:pPr>
      <w:r>
        <w:rPr>
          <w:sz w:val="24"/>
        </w:rPr>
        <w:t>3) Oy çokluğu ile alınan kararlarda oranın belirtilmesi ve muhalefet şerhinin yazılması</w:t>
      </w:r>
    </w:p>
    <w:p w:rsidR="00166138" w:rsidRDefault="00166138">
      <w:pPr>
        <w:rPr>
          <w:b/>
          <w:sz w:val="24"/>
        </w:rPr>
      </w:pPr>
    </w:p>
    <w:sectPr w:rsidR="00166138" w:rsidSect="00D13C2A">
      <w:headerReference w:type="default" r:id="rId7"/>
      <w:footerReference w:type="default" r:id="rId8"/>
      <w:pgSz w:w="11906" w:h="16838"/>
      <w:pgMar w:top="993" w:right="1417" w:bottom="426" w:left="1417" w:header="379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4F0" w:rsidRDefault="000474F0">
      <w:r>
        <w:separator/>
      </w:r>
    </w:p>
  </w:endnote>
  <w:endnote w:type="continuationSeparator" w:id="0">
    <w:p w:rsidR="000474F0" w:rsidRDefault="0004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lue Highway Condense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 Pro Medium">
    <w:altName w:val="Calibri"/>
    <w:panose1 w:val="020B0604020202020204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C2A" w:rsidRPr="00D13C2A" w:rsidRDefault="00D13C2A" w:rsidP="00D13C2A">
    <w:pPr>
      <w:pStyle w:val="AltBilgi"/>
      <w:jc w:val="both"/>
      <w:rPr>
        <w:i/>
        <w:iCs/>
        <w:color w:val="767171" w:themeColor="background2" w:themeShade="80"/>
      </w:rPr>
    </w:pPr>
    <w:r w:rsidRPr="00963022">
      <w:rPr>
        <w:i/>
        <w:iCs/>
        <w:color w:val="767171" w:themeColor="background2" w:themeShade="80"/>
      </w:rPr>
      <w:t xml:space="preserve">Bu tutanak bilgisayar ortamında doldurulduktan sonra Anabilim Dalı Başkanı tarafından </w:t>
    </w:r>
    <w:r>
      <w:rPr>
        <w:i/>
        <w:iCs/>
        <w:color w:val="767171" w:themeColor="background2" w:themeShade="80"/>
      </w:rPr>
      <w:t xml:space="preserve">ekleriyle birlikte </w:t>
    </w:r>
    <w:r w:rsidRPr="00963022">
      <w:rPr>
        <w:i/>
        <w:iCs/>
        <w:color w:val="767171" w:themeColor="background2" w:themeShade="80"/>
      </w:rPr>
      <w:t xml:space="preserve">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4F0" w:rsidRDefault="000474F0">
      <w:r>
        <w:separator/>
      </w:r>
    </w:p>
  </w:footnote>
  <w:footnote w:type="continuationSeparator" w:id="0">
    <w:p w:rsidR="000474F0" w:rsidRDefault="0004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3C2A" w:rsidRPr="005E7150" w:rsidRDefault="00D13C2A" w:rsidP="00D13C2A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401C2017" wp14:editId="1207F08B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:rsidR="00D13C2A" w:rsidRPr="005E7150" w:rsidRDefault="00D13C2A" w:rsidP="00D13C2A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:rsidR="00D13C2A" w:rsidRPr="005E7150" w:rsidRDefault="00D13C2A" w:rsidP="00D13C2A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:rsidR="00166138" w:rsidRPr="00D13C2A" w:rsidRDefault="00D13C2A" w:rsidP="00D13C2A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38"/>
    <w:rsid w:val="000474F0"/>
    <w:rsid w:val="00105E33"/>
    <w:rsid w:val="00151ED6"/>
    <w:rsid w:val="00166138"/>
    <w:rsid w:val="00A00D24"/>
    <w:rsid w:val="00B21F10"/>
    <w:rsid w:val="00D13C2A"/>
    <w:rsid w:val="00E0266F"/>
    <w:rsid w:val="00E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3C456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Microsoft Office User</cp:lastModifiedBy>
  <cp:revision>5</cp:revision>
  <cp:lastPrinted>2018-10-01T08:32:00Z</cp:lastPrinted>
  <dcterms:created xsi:type="dcterms:W3CDTF">2019-05-03T06:58:00Z</dcterms:created>
  <dcterms:modified xsi:type="dcterms:W3CDTF">2020-12-06T21:07:00Z</dcterms:modified>
</cp:coreProperties>
</file>